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1CB0" w14:textId="77777777" w:rsidR="00F60735" w:rsidRPr="00F60735" w:rsidRDefault="00F60735" w:rsidP="00905363">
      <w:pPr>
        <w:framePr w:w="6243" w:h="1477" w:hSpace="187" w:vSpace="187" w:wrap="notBeside" w:vAnchor="page" w:hAnchor="page" w:x="5238" w:y="830" w:anchorLock="1"/>
        <w:autoSpaceDE w:val="0"/>
        <w:autoSpaceDN w:val="0"/>
        <w:adjustRightInd w:val="0"/>
        <w:spacing w:after="0"/>
        <w:ind w:left="0" w:firstLine="0"/>
        <w:rPr>
          <w:rFonts w:ascii="Times New Roman" w:hAnsi="Times New Roman"/>
          <w:b/>
          <w:color w:val="000000" w:themeColor="text1"/>
          <w:sz w:val="36"/>
          <w:szCs w:val="36"/>
        </w:rPr>
      </w:pPr>
      <w:r w:rsidRPr="00F60735">
        <w:rPr>
          <w:rFonts w:ascii="Times New Roman" w:hAnsi="Times New Roman"/>
          <w:b/>
          <w:color w:val="000000" w:themeColor="text1"/>
          <w:sz w:val="36"/>
          <w:szCs w:val="36"/>
        </w:rPr>
        <w:t>Wholistic Therapeutics, Inc.</w:t>
      </w:r>
    </w:p>
    <w:p w14:paraId="68AA45DB" w14:textId="7824E4AA" w:rsidR="00F60735" w:rsidRPr="00F60735" w:rsidRDefault="00F60735" w:rsidP="00905363">
      <w:pPr>
        <w:pStyle w:val="CompanyName"/>
        <w:framePr w:w="6243" w:h="1477" w:wrap="notBeside" w:hAnchor="page" w:x="5238" w:y="830"/>
        <w:spacing w:line="240" w:lineRule="auto"/>
        <w:ind w:left="-90"/>
        <w:jc w:val="left"/>
        <w:rPr>
          <w:rFonts w:ascii="Verdana" w:hAnsi="Verdana"/>
          <w:b/>
          <w:sz w:val="20"/>
        </w:rPr>
      </w:pPr>
      <w:r w:rsidRPr="00F60735">
        <w:rPr>
          <w:rFonts w:ascii="Verdana" w:hAnsi="Verdana"/>
          <w:b/>
          <w:sz w:val="20"/>
        </w:rPr>
        <w:t>7667 W. 95</w:t>
      </w:r>
      <w:r w:rsidRPr="00F60735">
        <w:rPr>
          <w:rFonts w:ascii="Verdana" w:hAnsi="Verdana"/>
          <w:b/>
          <w:sz w:val="20"/>
          <w:vertAlign w:val="superscript"/>
        </w:rPr>
        <w:t>th</w:t>
      </w:r>
      <w:r w:rsidRPr="00F60735">
        <w:rPr>
          <w:rFonts w:ascii="Verdana" w:hAnsi="Verdana"/>
          <w:b/>
          <w:sz w:val="20"/>
        </w:rPr>
        <w:t xml:space="preserve"> Street Suite # 200, Hickory Hills, IL 60457 </w:t>
      </w:r>
    </w:p>
    <w:p w14:paraId="6746CC0E" w14:textId="5719CD83" w:rsidR="00F60735" w:rsidRDefault="00F60735" w:rsidP="00905363">
      <w:pPr>
        <w:framePr w:w="6243" w:h="1477" w:hSpace="187" w:vSpace="187" w:wrap="notBeside" w:vAnchor="page" w:hAnchor="page" w:x="5238" w:y="830" w:anchorLock="1"/>
        <w:autoSpaceDE w:val="0"/>
        <w:autoSpaceDN w:val="0"/>
        <w:adjustRightInd w:val="0"/>
        <w:spacing w:after="0"/>
        <w:ind w:left="-90" w:firstLine="0"/>
        <w:rPr>
          <w:rStyle w:val="yshortcuts"/>
          <w:rFonts w:ascii="Verdana" w:hAnsi="Verdana"/>
          <w:b/>
          <w:color w:val="000000"/>
          <w:szCs w:val="20"/>
        </w:rPr>
      </w:pPr>
      <w:r w:rsidRPr="00F60735">
        <w:rPr>
          <w:rFonts w:ascii="Verdana" w:hAnsi="Verdana"/>
          <w:b/>
          <w:color w:val="000000"/>
          <w:szCs w:val="20"/>
        </w:rPr>
        <w:t xml:space="preserve">Tel: </w:t>
      </w:r>
      <w:r w:rsidRPr="00F60735">
        <w:rPr>
          <w:rStyle w:val="yshortcuts"/>
          <w:rFonts w:ascii="Verdana" w:hAnsi="Verdana"/>
          <w:b/>
          <w:color w:val="000000"/>
          <w:szCs w:val="20"/>
        </w:rPr>
        <w:t xml:space="preserve">708-525-4640 </w:t>
      </w:r>
      <w:r w:rsidRPr="00F60735">
        <w:rPr>
          <w:rFonts w:ascii="Verdana" w:hAnsi="Verdana"/>
          <w:b/>
          <w:bCs/>
          <w:szCs w:val="20"/>
        </w:rPr>
        <w:sym w:font="Symbol" w:char="F0B7"/>
      </w:r>
      <w:r w:rsidRPr="00F60735">
        <w:rPr>
          <w:rStyle w:val="yshortcuts"/>
          <w:rFonts w:ascii="Verdana" w:hAnsi="Verdana"/>
          <w:b/>
          <w:color w:val="000000"/>
          <w:szCs w:val="20"/>
        </w:rPr>
        <w:t xml:space="preserve"> </w:t>
      </w:r>
      <w:r w:rsidRPr="00F60735">
        <w:rPr>
          <w:rFonts w:ascii="Verdana" w:hAnsi="Verdana"/>
          <w:b/>
          <w:color w:val="000000"/>
          <w:szCs w:val="20"/>
        </w:rPr>
        <w:t xml:space="preserve">Fax: </w:t>
      </w:r>
      <w:r w:rsidRPr="00F60735">
        <w:rPr>
          <w:rStyle w:val="yshortcuts"/>
          <w:rFonts w:ascii="Verdana" w:hAnsi="Verdana"/>
          <w:b/>
          <w:color w:val="000000"/>
          <w:szCs w:val="20"/>
        </w:rPr>
        <w:t xml:space="preserve">888-755-5582 </w:t>
      </w:r>
    </w:p>
    <w:p w14:paraId="59757540" w14:textId="10B9828B" w:rsidR="00137063" w:rsidRPr="00905363" w:rsidRDefault="00F60735" w:rsidP="00905363">
      <w:pPr>
        <w:framePr w:w="6243" w:h="1477" w:hSpace="187" w:vSpace="187" w:wrap="notBeside" w:vAnchor="page" w:hAnchor="page" w:x="5238" w:y="830" w:anchorLock="1"/>
        <w:autoSpaceDE w:val="0"/>
        <w:autoSpaceDN w:val="0"/>
        <w:adjustRightInd w:val="0"/>
        <w:spacing w:after="0"/>
        <w:ind w:left="-90" w:firstLine="0"/>
        <w:rPr>
          <w:rFonts w:ascii="Verdana" w:hAnsi="Verdana"/>
          <w:b/>
          <w:bCs/>
          <w:szCs w:val="20"/>
        </w:rPr>
      </w:pPr>
      <w:bookmarkStart w:id="0" w:name="_Hlk36979415"/>
      <w:r w:rsidRPr="00F60735">
        <w:rPr>
          <w:rFonts w:ascii="Verdana" w:hAnsi="Verdana"/>
          <w:b/>
          <w:color w:val="000000"/>
          <w:szCs w:val="20"/>
        </w:rPr>
        <w:t>E-mail</w:t>
      </w:r>
      <w:bookmarkEnd w:id="0"/>
      <w:r w:rsidRPr="00F60735">
        <w:rPr>
          <w:rFonts w:ascii="Verdana" w:hAnsi="Verdana"/>
          <w:b/>
          <w:color w:val="000000"/>
          <w:szCs w:val="20"/>
        </w:rPr>
        <w:t xml:space="preserve">: </w:t>
      </w:r>
      <w:hyperlink r:id="rId7" w:history="1">
        <w:r w:rsidR="00137063" w:rsidRPr="00905363">
          <w:rPr>
            <w:rStyle w:val="Hyperlink"/>
            <w:rFonts w:ascii="Verdana" w:hAnsi="Verdana"/>
            <w:b/>
            <w:bCs/>
            <w:szCs w:val="20"/>
          </w:rPr>
          <w:t>Izabela.adamus@gmail.com</w:t>
        </w:r>
      </w:hyperlink>
    </w:p>
    <w:p w14:paraId="37D1D7A0" w14:textId="1B426D8F" w:rsidR="00905363" w:rsidRPr="00F60735" w:rsidRDefault="00905363" w:rsidP="00905363">
      <w:pPr>
        <w:framePr w:w="6243" w:h="1477" w:hSpace="187" w:vSpace="187" w:wrap="notBeside" w:vAnchor="page" w:hAnchor="page" w:x="5238" w:y="830" w:anchorLock="1"/>
        <w:autoSpaceDE w:val="0"/>
        <w:autoSpaceDN w:val="0"/>
        <w:adjustRightInd w:val="0"/>
        <w:spacing w:after="0"/>
        <w:ind w:left="-90" w:firstLine="0"/>
        <w:rPr>
          <w:rFonts w:ascii="Verdana" w:hAnsi="Verdana"/>
          <w:szCs w:val="20"/>
        </w:rPr>
      </w:pPr>
      <w:r>
        <w:rPr>
          <w:rFonts w:ascii="Verdana" w:hAnsi="Verdana"/>
          <w:b/>
          <w:color w:val="000000"/>
          <w:szCs w:val="20"/>
        </w:rPr>
        <w:t xml:space="preserve">Web Site: </w:t>
      </w:r>
      <w:hyperlink r:id="rId8" w:history="1">
        <w:r w:rsidRPr="00905363">
          <w:rPr>
            <w:rStyle w:val="Hyperlink"/>
            <w:rFonts w:ascii="Verdana" w:hAnsi="Verdana"/>
            <w:b/>
            <w:szCs w:val="20"/>
          </w:rPr>
          <w:t>www.whl-t.com</w:t>
        </w:r>
      </w:hyperlink>
    </w:p>
    <w:p w14:paraId="4EEA4ACB" w14:textId="77777777" w:rsidR="00EC7C83" w:rsidRDefault="00F60735" w:rsidP="00B07A42">
      <w:pPr>
        <w:spacing w:after="0" w:line="240" w:lineRule="auto"/>
        <w:ind w:left="0" w:firstLine="0"/>
        <w:rPr>
          <w:rFonts w:ascii="Droid Serif" w:hAnsi="Droid Serif"/>
          <w:color w:val="2A2A2A"/>
          <w:szCs w:val="20"/>
          <w:shd w:val="clear" w:color="auto" w:fill="FFFFFF"/>
        </w:rPr>
      </w:pPr>
      <w:r w:rsidRPr="00F60735">
        <w:rPr>
          <w:rFonts w:ascii="Calibri" w:eastAsia="Calibri" w:hAnsi="Calibri" w:cs="Calibri"/>
          <w:noProof/>
          <w:color w:val="000000"/>
          <w:sz w:val="24"/>
          <w:szCs w:val="24"/>
        </w:rPr>
        <w:drawing>
          <wp:anchor distT="0" distB="0" distL="114300" distR="114300" simplePos="0" relativeHeight="251665408" behindDoc="0" locked="0" layoutInCell="1" allowOverlap="1" wp14:anchorId="6B316169" wp14:editId="6072E33E">
            <wp:simplePos x="0" y="0"/>
            <wp:positionH relativeFrom="margin">
              <wp:posOffset>-49051</wp:posOffset>
            </wp:positionH>
            <wp:positionV relativeFrom="margin">
              <wp:posOffset>-259080</wp:posOffset>
            </wp:positionV>
            <wp:extent cx="2044800" cy="1172542"/>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2044800" cy="1172542"/>
                    </a:xfrm>
                    <a:prstGeom prst="rect">
                      <a:avLst/>
                    </a:prstGeom>
                  </pic:spPr>
                </pic:pic>
              </a:graphicData>
            </a:graphic>
          </wp:anchor>
        </w:drawing>
      </w:r>
      <w:r w:rsidR="00621635">
        <w:rPr>
          <w:rStyle w:val="Strong"/>
          <w:rFonts w:ascii="Droid Serif" w:hAnsi="Droid Serif"/>
          <w:color w:val="2A2A2A"/>
          <w:szCs w:val="20"/>
          <w:shd w:val="clear" w:color="auto" w:fill="FFFFFF"/>
        </w:rPr>
        <w:t>WHAT IS</w:t>
      </w:r>
      <w:r w:rsidR="00D13264">
        <w:rPr>
          <w:rStyle w:val="Strong"/>
          <w:rFonts w:ascii="Droid Serif" w:hAnsi="Droid Serif"/>
          <w:color w:val="2A2A2A"/>
          <w:szCs w:val="20"/>
          <w:shd w:val="clear" w:color="auto" w:fill="FFFFFF"/>
        </w:rPr>
        <w:t xml:space="preserve"> </w:t>
      </w:r>
      <w:r w:rsidR="00621635">
        <w:rPr>
          <w:rStyle w:val="Strong"/>
          <w:rFonts w:ascii="Droid Serif" w:hAnsi="Droid Serif"/>
          <w:color w:val="2A2A2A"/>
          <w:szCs w:val="20"/>
          <w:shd w:val="clear" w:color="auto" w:fill="FFFFFF"/>
        </w:rPr>
        <w:t xml:space="preserve">FASCIA AND MYOFASCIAL RELEASE </w:t>
      </w:r>
      <w:r w:rsidR="000E04E7" w:rsidRPr="000E04E7">
        <w:rPr>
          <w:rFonts w:ascii="Droid Serif" w:hAnsi="Droid Serif"/>
          <w:color w:val="2A2A2A"/>
          <w:szCs w:val="20"/>
        </w:rPr>
        <w:br/>
      </w:r>
      <w:r w:rsidR="000E04E7" w:rsidRPr="000E04E7">
        <w:rPr>
          <w:rFonts w:ascii="Droid Serif" w:hAnsi="Droid Serif"/>
          <w:color w:val="2A2A2A"/>
          <w:szCs w:val="20"/>
        </w:rPr>
        <w:br/>
      </w:r>
      <w:r w:rsidR="000E04E7" w:rsidRPr="000E04E7">
        <w:rPr>
          <w:rFonts w:ascii="Droid Serif" w:hAnsi="Droid Serif"/>
          <w:color w:val="2A2A2A"/>
          <w:szCs w:val="20"/>
          <w:shd w:val="clear" w:color="auto" w:fill="FFFFFF"/>
        </w:rPr>
        <w:t>Fascia is a tough, connective tissue that supports, surrounds every muscle, nerve, blood vessel, bone, organ down to the cellular level in your body. Fascia is a continuous, uninterrupted physiological system that runs in your body from your head to your toes.</w:t>
      </w:r>
      <w:r w:rsidR="00EC7C83">
        <w:rPr>
          <w:rFonts w:ascii="Droid Serif" w:hAnsi="Droid Serif"/>
          <w:color w:val="2A2A2A"/>
          <w:szCs w:val="20"/>
          <w:shd w:val="clear" w:color="auto" w:fill="FFFFFF"/>
        </w:rPr>
        <w:t xml:space="preserve"> </w:t>
      </w:r>
      <w:r w:rsidR="000E04E7" w:rsidRPr="000E04E7">
        <w:rPr>
          <w:rFonts w:ascii="Droid Serif" w:hAnsi="Droid Serif"/>
          <w:color w:val="2A2A2A"/>
          <w:szCs w:val="20"/>
          <w:shd w:val="clear" w:color="auto" w:fill="FFFFFF"/>
        </w:rPr>
        <w:t>Imagine it as a three-dimensional spider web or a thread in a "sweater" that connects and influences your entire physical structure.</w:t>
      </w:r>
    </w:p>
    <w:p w14:paraId="0DE2B24F" w14:textId="77777777" w:rsidR="00EC7C83" w:rsidRDefault="000E04E7" w:rsidP="00B07A42">
      <w:pPr>
        <w:spacing w:after="0" w:line="240" w:lineRule="auto"/>
        <w:ind w:left="0" w:firstLine="0"/>
        <w:rPr>
          <w:rFonts w:ascii="Droid Serif" w:hAnsi="Droid Serif"/>
          <w:color w:val="2A2A2A"/>
          <w:szCs w:val="20"/>
          <w:shd w:val="clear" w:color="auto" w:fill="FFFFFF"/>
        </w:rPr>
      </w:pPr>
      <w:r w:rsidRPr="000E04E7">
        <w:rPr>
          <w:rFonts w:ascii="Droid Serif" w:hAnsi="Droid Serif"/>
          <w:color w:val="2A2A2A"/>
          <w:szCs w:val="20"/>
        </w:rPr>
        <w:br/>
      </w:r>
      <w:r w:rsidRPr="000E04E7">
        <w:rPr>
          <w:rFonts w:ascii="Droid Serif" w:hAnsi="Droid Serif"/>
          <w:color w:val="2A2A2A"/>
          <w:szCs w:val="20"/>
          <w:shd w:val="clear" w:color="auto" w:fill="FFFFFF"/>
        </w:rPr>
        <w:t xml:space="preserve">When the fascia is </w:t>
      </w:r>
      <w:r w:rsidR="00493820">
        <w:rPr>
          <w:rFonts w:ascii="Droid Serif" w:hAnsi="Droid Serif"/>
          <w:color w:val="2A2A2A"/>
          <w:szCs w:val="20"/>
          <w:shd w:val="clear" w:color="auto" w:fill="FFFFFF"/>
        </w:rPr>
        <w:t>health</w:t>
      </w:r>
      <w:r w:rsidR="00225312">
        <w:rPr>
          <w:rFonts w:ascii="Droid Serif" w:hAnsi="Droid Serif"/>
          <w:color w:val="2A2A2A"/>
          <w:szCs w:val="20"/>
          <w:shd w:val="clear" w:color="auto" w:fill="FFFFFF"/>
        </w:rPr>
        <w:t>y</w:t>
      </w:r>
      <w:r w:rsidR="00493820">
        <w:rPr>
          <w:rFonts w:ascii="Droid Serif" w:hAnsi="Droid Serif"/>
          <w:color w:val="2A2A2A"/>
          <w:szCs w:val="20"/>
          <w:shd w:val="clear" w:color="auto" w:fill="FFFFFF"/>
        </w:rPr>
        <w:t>, which is</w:t>
      </w:r>
      <w:r w:rsidRPr="000E04E7">
        <w:rPr>
          <w:rFonts w:ascii="Droid Serif" w:hAnsi="Droid Serif"/>
          <w:color w:val="2A2A2A"/>
          <w:szCs w:val="20"/>
          <w:shd w:val="clear" w:color="auto" w:fill="FFFFFF"/>
        </w:rPr>
        <w:t xml:space="preserve"> open, flexible and relaxed, your whole structure is aligned, balanced, mobile and able to function at its optimum as it was designed. Trauma</w:t>
      </w:r>
      <w:r w:rsidR="008D56B2">
        <w:rPr>
          <w:rFonts w:ascii="Droid Serif" w:hAnsi="Droid Serif"/>
          <w:color w:val="2A2A2A"/>
          <w:szCs w:val="20"/>
          <w:shd w:val="clear" w:color="auto" w:fill="FFFFFF"/>
        </w:rPr>
        <w:t xml:space="preserve"> and stress both physical or emotional,</w:t>
      </w:r>
      <w:r w:rsidRPr="000E04E7">
        <w:rPr>
          <w:rFonts w:ascii="Droid Serif" w:hAnsi="Droid Serif"/>
          <w:color w:val="2A2A2A"/>
          <w:szCs w:val="20"/>
          <w:shd w:val="clear" w:color="auto" w:fill="FFFFFF"/>
        </w:rPr>
        <w:t xml:space="preserve"> inflammation, surgeries, repetitive overuse and poor posture create restrictions and thicken</w:t>
      </w:r>
      <w:r w:rsidR="00251474">
        <w:rPr>
          <w:rFonts w:ascii="Droid Serif" w:hAnsi="Droid Serif"/>
          <w:color w:val="2A2A2A"/>
          <w:szCs w:val="20"/>
          <w:shd w:val="clear" w:color="auto" w:fill="FFFFFF"/>
        </w:rPr>
        <w:t>s</w:t>
      </w:r>
      <w:r w:rsidRPr="000E04E7">
        <w:rPr>
          <w:rFonts w:ascii="Droid Serif" w:hAnsi="Droid Serif"/>
          <w:color w:val="2A2A2A"/>
          <w:szCs w:val="20"/>
          <w:shd w:val="clear" w:color="auto" w:fill="FFFFFF"/>
        </w:rPr>
        <w:t xml:space="preserve"> the fascia. As the fascia </w:t>
      </w:r>
      <w:r w:rsidR="00CF53BE" w:rsidRPr="000E04E7">
        <w:rPr>
          <w:rFonts w:ascii="Droid Serif" w:hAnsi="Droid Serif"/>
          <w:color w:val="2A2A2A"/>
          <w:szCs w:val="20"/>
          <w:shd w:val="clear" w:color="auto" w:fill="FFFFFF"/>
        </w:rPr>
        <w:t>loses</w:t>
      </w:r>
      <w:r w:rsidRPr="000E04E7">
        <w:rPr>
          <w:rFonts w:ascii="Droid Serif" w:hAnsi="Droid Serif"/>
          <w:color w:val="2A2A2A"/>
          <w:szCs w:val="20"/>
          <w:shd w:val="clear" w:color="auto" w:fill="FFFFFF"/>
        </w:rPr>
        <w:t xml:space="preserve"> its extensibility and flexibility it hardens, binds down and pulls the whole "sweater" out of its relaxed and balanced status.</w:t>
      </w:r>
    </w:p>
    <w:p w14:paraId="5C6454D9" w14:textId="4CDF427C" w:rsidR="00D13264" w:rsidRDefault="000E04E7" w:rsidP="00B07A42">
      <w:pPr>
        <w:spacing w:after="0" w:line="240" w:lineRule="auto"/>
        <w:ind w:left="0" w:firstLine="0"/>
        <w:rPr>
          <w:rFonts w:ascii="Droid Serif" w:hAnsi="Droid Serif"/>
          <w:color w:val="2A2A2A"/>
          <w:szCs w:val="20"/>
          <w:shd w:val="clear" w:color="auto" w:fill="FFFFFF"/>
        </w:rPr>
      </w:pPr>
      <w:r w:rsidRPr="000E04E7">
        <w:rPr>
          <w:rFonts w:ascii="Droid Serif" w:hAnsi="Droid Serif"/>
          <w:color w:val="2A2A2A"/>
          <w:szCs w:val="20"/>
        </w:rPr>
        <w:br/>
      </w:r>
      <w:r w:rsidRPr="000E04E7">
        <w:rPr>
          <w:rFonts w:ascii="Droid Serif" w:hAnsi="Droid Serif"/>
          <w:color w:val="2A2A2A"/>
          <w:szCs w:val="20"/>
          <w:shd w:val="clear" w:color="auto" w:fill="FFFFFF"/>
        </w:rPr>
        <w:t>Myofascial restrictions cause your body to be out of optimal alignment, not allowing it to work properly and freely that over time causes lack of mobility, dysfunction and pain. The important part is to understand how your whole body is connected via fascial system and how your pain may be local to the restrictions or in remote areas of the immobile parts.</w:t>
      </w:r>
      <w:r w:rsidRPr="000E04E7">
        <w:rPr>
          <w:rFonts w:ascii="Droid Serif" w:hAnsi="Droid Serif"/>
          <w:color w:val="2A2A2A"/>
          <w:szCs w:val="20"/>
        </w:rPr>
        <w:br/>
      </w:r>
      <w:r w:rsidRPr="000E04E7">
        <w:rPr>
          <w:rFonts w:ascii="Droid Serif" w:hAnsi="Droid Serif"/>
          <w:color w:val="2A2A2A"/>
          <w:szCs w:val="20"/>
          <w:shd w:val="clear" w:color="auto" w:fill="FFFFFF"/>
        </w:rPr>
        <w:t>Conventional medical tests like X-rays, MRIs, CAT scans</w:t>
      </w:r>
      <w:r w:rsidR="00A30B4A">
        <w:rPr>
          <w:rFonts w:ascii="Droid Serif" w:hAnsi="Droid Serif"/>
          <w:color w:val="2A2A2A"/>
          <w:szCs w:val="20"/>
          <w:shd w:val="clear" w:color="auto" w:fill="FFFFFF"/>
        </w:rPr>
        <w:t xml:space="preserve"> -</w:t>
      </w:r>
      <w:r w:rsidRPr="000E04E7">
        <w:rPr>
          <w:rFonts w:ascii="Droid Serif" w:hAnsi="Droid Serif"/>
          <w:color w:val="2A2A2A"/>
          <w:szCs w:val="20"/>
          <w:shd w:val="clear" w:color="auto" w:fill="FFFFFF"/>
        </w:rPr>
        <w:t xml:space="preserve"> do not show up any myofascial restrictions, and you may have been told that all tests are negative. We know that your pain is real and its roots and causes most likely are related to myofascial restrictions.</w:t>
      </w:r>
      <w:r w:rsidRPr="000E04E7">
        <w:rPr>
          <w:rFonts w:ascii="Droid Serif" w:hAnsi="Droid Serif"/>
          <w:color w:val="2A2A2A"/>
          <w:szCs w:val="20"/>
        </w:rPr>
        <w:br/>
      </w:r>
      <w:r w:rsidRPr="000E04E7">
        <w:rPr>
          <w:rFonts w:ascii="Droid Serif" w:hAnsi="Droid Serif"/>
          <w:color w:val="2A2A2A"/>
          <w:szCs w:val="20"/>
        </w:rPr>
        <w:br/>
      </w:r>
      <w:r w:rsidRPr="000E04E7">
        <w:rPr>
          <w:rFonts w:ascii="Droid Serif" w:hAnsi="Droid Serif"/>
          <w:color w:val="2A2A2A"/>
          <w:szCs w:val="20"/>
          <w:shd w:val="clear" w:color="auto" w:fill="FFFFFF"/>
        </w:rPr>
        <w:t>MFR</w:t>
      </w:r>
      <w:r w:rsidR="00A30B4A">
        <w:rPr>
          <w:rFonts w:ascii="Droid Serif" w:hAnsi="Droid Serif"/>
          <w:color w:val="2A2A2A"/>
          <w:szCs w:val="20"/>
          <w:shd w:val="clear" w:color="auto" w:fill="FFFFFF"/>
        </w:rPr>
        <w:t xml:space="preserve"> (Myofascial Release)</w:t>
      </w:r>
      <w:r w:rsidRPr="000E04E7">
        <w:rPr>
          <w:rFonts w:ascii="Droid Serif" w:hAnsi="Droid Serif"/>
          <w:color w:val="2A2A2A"/>
          <w:szCs w:val="20"/>
          <w:shd w:val="clear" w:color="auto" w:fill="FFFFFF"/>
        </w:rPr>
        <w:t xml:space="preserve"> is gentle and very effective hands on tissue technique that helps to release the entire myofascial complex and eliminate pressure from pain sensitive structures.</w:t>
      </w:r>
      <w:r w:rsidR="00A30B4A">
        <w:rPr>
          <w:rFonts w:ascii="Droid Serif" w:hAnsi="Droid Serif"/>
          <w:color w:val="2A2A2A"/>
          <w:szCs w:val="20"/>
          <w:shd w:val="clear" w:color="auto" w:fill="FFFFFF"/>
        </w:rPr>
        <w:t xml:space="preserve">  We</w:t>
      </w:r>
      <w:r w:rsidR="00D13264">
        <w:rPr>
          <w:rFonts w:ascii="Droid Serif" w:hAnsi="Droid Serif"/>
          <w:color w:val="2A2A2A"/>
          <w:szCs w:val="20"/>
          <w:shd w:val="clear" w:color="auto" w:fill="FFFFFF"/>
        </w:rPr>
        <w:t xml:space="preserve"> can assist you both locally with our office visits</w:t>
      </w:r>
      <w:r w:rsidR="00302DA0">
        <w:rPr>
          <w:rFonts w:ascii="Droid Serif" w:hAnsi="Droid Serif"/>
          <w:color w:val="2A2A2A"/>
          <w:szCs w:val="20"/>
          <w:shd w:val="clear" w:color="auto" w:fill="FFFFFF"/>
        </w:rPr>
        <w:t>, and</w:t>
      </w:r>
      <w:r w:rsidR="00D13264">
        <w:rPr>
          <w:rFonts w:ascii="Droid Serif" w:hAnsi="Droid Serif"/>
          <w:color w:val="2A2A2A"/>
          <w:szCs w:val="20"/>
          <w:shd w:val="clear" w:color="auto" w:fill="FFFFFF"/>
        </w:rPr>
        <w:t xml:space="preserve"> via</w:t>
      </w:r>
      <w:r w:rsidR="00A30B4A">
        <w:rPr>
          <w:rFonts w:ascii="Droid Serif" w:hAnsi="Droid Serif"/>
          <w:color w:val="2A2A2A"/>
          <w:szCs w:val="20"/>
          <w:shd w:val="clear" w:color="auto" w:fill="FFFFFF"/>
        </w:rPr>
        <w:t xml:space="preserve"> Zoom, Skype or Face Time to work with you from the distance</w:t>
      </w:r>
      <w:r w:rsidR="00D13264">
        <w:rPr>
          <w:rFonts w:ascii="Droid Serif" w:hAnsi="Droid Serif"/>
          <w:color w:val="2A2A2A"/>
          <w:szCs w:val="20"/>
          <w:shd w:val="clear" w:color="auto" w:fill="FFFFFF"/>
        </w:rPr>
        <w:t xml:space="preserve"> in</w:t>
      </w:r>
      <w:r w:rsidR="00A30B4A">
        <w:rPr>
          <w:rFonts w:ascii="Droid Serif" w:hAnsi="Droid Serif"/>
          <w:color w:val="2A2A2A"/>
          <w:szCs w:val="20"/>
          <w:shd w:val="clear" w:color="auto" w:fill="FFFFFF"/>
        </w:rPr>
        <w:t xml:space="preserve"> our Telehealth sessions.  </w:t>
      </w:r>
      <w:r w:rsidRPr="000E04E7">
        <w:rPr>
          <w:rFonts w:ascii="Droid Serif" w:hAnsi="Droid Serif"/>
          <w:color w:val="2A2A2A"/>
          <w:szCs w:val="20"/>
        </w:rPr>
        <w:br/>
      </w:r>
      <w:r w:rsidRPr="000E04E7">
        <w:rPr>
          <w:rFonts w:ascii="Droid Serif" w:hAnsi="Droid Serif"/>
          <w:color w:val="2A2A2A"/>
          <w:szCs w:val="20"/>
        </w:rPr>
        <w:br/>
      </w:r>
      <w:r w:rsidRPr="000E04E7">
        <w:rPr>
          <w:rFonts w:ascii="Droid Serif" w:hAnsi="Droid Serif"/>
          <w:color w:val="2A2A2A"/>
          <w:szCs w:val="20"/>
          <w:shd w:val="clear" w:color="auto" w:fill="FFFFFF"/>
        </w:rPr>
        <w:t>Upon the comprehensive initial evaluation addressing your posture, structural alignment, range of motion, myofascial flexibility and mobility, we will identify the areas and parts of your body that need to be released and opened.</w:t>
      </w:r>
      <w:r w:rsidRPr="000E04E7">
        <w:rPr>
          <w:rFonts w:ascii="Droid Serif" w:hAnsi="Droid Serif"/>
          <w:color w:val="2A2A2A"/>
          <w:szCs w:val="20"/>
        </w:rPr>
        <w:br/>
      </w:r>
      <w:r w:rsidRPr="000E04E7">
        <w:rPr>
          <w:rFonts w:ascii="Droid Serif" w:hAnsi="Droid Serif"/>
          <w:color w:val="2A2A2A"/>
          <w:szCs w:val="20"/>
        </w:rPr>
        <w:br/>
      </w:r>
      <w:r w:rsidRPr="000E04E7">
        <w:rPr>
          <w:rFonts w:ascii="Droid Serif" w:hAnsi="Droid Serif"/>
          <w:color w:val="2A2A2A"/>
          <w:szCs w:val="20"/>
          <w:shd w:val="clear" w:color="auto" w:fill="FFFFFF"/>
        </w:rPr>
        <w:t>At Wholistic Therapeutics we use Myofascial Release</w:t>
      </w:r>
      <w:r w:rsidR="00A30B4A">
        <w:rPr>
          <w:rFonts w:ascii="Droid Serif" w:hAnsi="Droid Serif"/>
          <w:color w:val="2A2A2A"/>
          <w:szCs w:val="20"/>
          <w:shd w:val="clear" w:color="auto" w:fill="FFFFFF"/>
        </w:rPr>
        <w:t xml:space="preserve"> and Cranio- Sacral therapy as</w:t>
      </w:r>
      <w:r w:rsidR="00302DA0">
        <w:rPr>
          <w:rFonts w:ascii="Droid Serif" w:hAnsi="Droid Serif"/>
          <w:color w:val="2A2A2A"/>
          <w:szCs w:val="20"/>
          <w:shd w:val="clear" w:color="auto" w:fill="FFFFFF"/>
        </w:rPr>
        <w:t xml:space="preserve"> taught</w:t>
      </w:r>
      <w:r w:rsidRPr="000E04E7">
        <w:rPr>
          <w:rFonts w:ascii="Droid Serif" w:hAnsi="Droid Serif"/>
          <w:color w:val="2A2A2A"/>
          <w:szCs w:val="20"/>
          <w:shd w:val="clear" w:color="auto" w:fill="FFFFFF"/>
        </w:rPr>
        <w:t xml:space="preserve"> by John F. Barnes</w:t>
      </w:r>
      <w:r w:rsidR="00302DA0">
        <w:rPr>
          <w:rFonts w:ascii="Droid Serif" w:hAnsi="Droid Serif"/>
          <w:color w:val="2A2A2A"/>
          <w:szCs w:val="20"/>
          <w:shd w:val="clear" w:color="auto" w:fill="FFFFFF"/>
        </w:rPr>
        <w:t xml:space="preserve">, PT. </w:t>
      </w:r>
      <w:r w:rsidRPr="000E04E7">
        <w:rPr>
          <w:rFonts w:ascii="Droid Serif" w:hAnsi="Droid Serif"/>
          <w:color w:val="2A2A2A"/>
          <w:szCs w:val="20"/>
        </w:rPr>
        <w:br/>
      </w:r>
      <w:r w:rsidRPr="000E04E7">
        <w:rPr>
          <w:rFonts w:ascii="Droid Serif" w:hAnsi="Droid Serif"/>
          <w:color w:val="2A2A2A"/>
          <w:szCs w:val="20"/>
        </w:rPr>
        <w:br/>
      </w:r>
      <w:r w:rsidRPr="000E04E7">
        <w:rPr>
          <w:rFonts w:ascii="Droid Serif" w:hAnsi="Droid Serif"/>
          <w:color w:val="2A2A2A"/>
          <w:szCs w:val="20"/>
          <w:shd w:val="clear" w:color="auto" w:fill="FFFFFF"/>
        </w:rPr>
        <w:t xml:space="preserve">Myofascial Release is a whole body approach that addresses the root-cause of your symptoms and releases them thus allowing your body to return to its natural </w:t>
      </w:r>
      <w:r w:rsidR="00302DA0">
        <w:rPr>
          <w:rFonts w:ascii="Droid Serif" w:hAnsi="Droid Serif"/>
          <w:color w:val="2A2A2A"/>
          <w:szCs w:val="20"/>
          <w:shd w:val="clear" w:color="auto" w:fill="FFFFFF"/>
        </w:rPr>
        <w:t>alignment</w:t>
      </w:r>
      <w:r w:rsidRPr="000E04E7">
        <w:rPr>
          <w:rFonts w:ascii="Droid Serif" w:hAnsi="Droid Serif"/>
          <w:color w:val="2A2A2A"/>
          <w:szCs w:val="20"/>
          <w:shd w:val="clear" w:color="auto" w:fill="FFFFFF"/>
        </w:rPr>
        <w:t xml:space="preserve">, and fluidity of movement. You will experience healing on a faster </w:t>
      </w:r>
      <w:r w:rsidR="00D13264" w:rsidRPr="000E04E7">
        <w:rPr>
          <w:rFonts w:ascii="Droid Serif" w:hAnsi="Droid Serif"/>
          <w:color w:val="2A2A2A"/>
          <w:szCs w:val="20"/>
          <w:shd w:val="clear" w:color="auto" w:fill="FFFFFF"/>
        </w:rPr>
        <w:t>rate,</w:t>
      </w:r>
      <w:r w:rsidRPr="000E04E7">
        <w:rPr>
          <w:rFonts w:ascii="Droid Serif" w:hAnsi="Droid Serif"/>
          <w:color w:val="2A2A2A"/>
          <w:szCs w:val="20"/>
          <w:shd w:val="clear" w:color="auto" w:fill="FFFFFF"/>
        </w:rPr>
        <w:t xml:space="preserve"> and it will be </w:t>
      </w:r>
      <w:r w:rsidR="00D13264" w:rsidRPr="000E04E7">
        <w:rPr>
          <w:rFonts w:ascii="Droid Serif" w:hAnsi="Droid Serif"/>
          <w:color w:val="2A2A2A"/>
          <w:szCs w:val="20"/>
          <w:shd w:val="clear" w:color="auto" w:fill="FFFFFF"/>
        </w:rPr>
        <w:t>complet</w:t>
      </w:r>
      <w:r w:rsidR="00302DA0">
        <w:rPr>
          <w:rFonts w:ascii="Droid Serif" w:hAnsi="Droid Serif"/>
          <w:color w:val="2A2A2A"/>
          <w:szCs w:val="20"/>
          <w:shd w:val="clear" w:color="auto" w:fill="FFFFFF"/>
        </w:rPr>
        <w:t>e</w:t>
      </w:r>
      <w:r w:rsidR="00D13264" w:rsidRPr="000E04E7">
        <w:rPr>
          <w:rFonts w:ascii="Droid Serif" w:hAnsi="Droid Serif"/>
          <w:color w:val="2A2A2A"/>
          <w:szCs w:val="20"/>
          <w:shd w:val="clear" w:color="auto" w:fill="FFFFFF"/>
        </w:rPr>
        <w:t xml:space="preserve"> and more lasting</w:t>
      </w:r>
      <w:r w:rsidRPr="000E04E7">
        <w:rPr>
          <w:rFonts w:ascii="Droid Serif" w:hAnsi="Droid Serif"/>
          <w:color w:val="2A2A2A"/>
          <w:szCs w:val="20"/>
          <w:shd w:val="clear" w:color="auto" w:fill="FFFFFF"/>
        </w:rPr>
        <w:t>.</w:t>
      </w:r>
      <w:r w:rsidR="00D13264">
        <w:rPr>
          <w:rFonts w:ascii="Droid Serif" w:hAnsi="Droid Serif"/>
          <w:color w:val="2A2A2A"/>
          <w:szCs w:val="20"/>
          <w:shd w:val="clear" w:color="auto" w:fill="FFFFFF"/>
        </w:rPr>
        <w:t xml:space="preserve"> Remember that the root cause of your symptoms may be either physical or emotional, or combination of both.</w:t>
      </w:r>
    </w:p>
    <w:p w14:paraId="2C067B52" w14:textId="77777777" w:rsidR="00EC7C83" w:rsidRDefault="00EC7C83" w:rsidP="00B07A42">
      <w:pPr>
        <w:spacing w:after="0" w:line="240" w:lineRule="auto"/>
        <w:ind w:left="0" w:firstLine="0"/>
        <w:rPr>
          <w:rFonts w:ascii="Droid Serif" w:hAnsi="Droid Serif"/>
          <w:color w:val="2A2A2A"/>
          <w:szCs w:val="20"/>
          <w:shd w:val="clear" w:color="auto" w:fill="FFFFFF"/>
        </w:rPr>
      </w:pPr>
      <w:bookmarkStart w:id="1" w:name="_GoBack"/>
      <w:bookmarkEnd w:id="1"/>
    </w:p>
    <w:p w14:paraId="19374431" w14:textId="41F5CDCC" w:rsidR="00D13264" w:rsidRDefault="00D13264" w:rsidP="000E04E7">
      <w:pPr>
        <w:spacing w:after="0" w:line="240" w:lineRule="auto"/>
        <w:ind w:left="0" w:firstLine="0"/>
        <w:rPr>
          <w:rFonts w:ascii="Droid Serif" w:hAnsi="Droid Serif"/>
          <w:color w:val="2A2A2A"/>
          <w:szCs w:val="20"/>
          <w:shd w:val="clear" w:color="auto" w:fill="FFFFFF"/>
        </w:rPr>
      </w:pPr>
      <w:r>
        <w:rPr>
          <w:rFonts w:ascii="Droid Serif" w:hAnsi="Droid Serif"/>
          <w:color w:val="2A2A2A"/>
          <w:szCs w:val="20"/>
          <w:shd w:val="clear" w:color="auto" w:fill="FFFFFF"/>
        </w:rPr>
        <w:t>It is vitally important that you give yourself a permission to feel, not to analyze, discredit or “stuff”</w:t>
      </w:r>
      <w:r w:rsidR="00302DA0">
        <w:rPr>
          <w:rFonts w:ascii="Droid Serif" w:hAnsi="Droid Serif"/>
          <w:color w:val="2A2A2A"/>
          <w:szCs w:val="20"/>
          <w:shd w:val="clear" w:color="auto" w:fill="FFFFFF"/>
        </w:rPr>
        <w:t xml:space="preserve"> your</w:t>
      </w:r>
      <w:r>
        <w:rPr>
          <w:rFonts w:ascii="Droid Serif" w:hAnsi="Droid Serif"/>
          <w:color w:val="2A2A2A"/>
          <w:szCs w:val="20"/>
          <w:shd w:val="clear" w:color="auto" w:fill="FFFFFF"/>
        </w:rPr>
        <w:t xml:space="preserve"> emotions. </w:t>
      </w:r>
    </w:p>
    <w:p w14:paraId="788E604C" w14:textId="0488A8CC" w:rsidR="00D13264" w:rsidRDefault="00D13264" w:rsidP="000E04E7">
      <w:pPr>
        <w:spacing w:after="0" w:line="240" w:lineRule="auto"/>
        <w:ind w:left="0" w:firstLine="0"/>
        <w:rPr>
          <w:rFonts w:ascii="Droid Serif" w:hAnsi="Droid Serif"/>
          <w:color w:val="2A2A2A"/>
          <w:szCs w:val="20"/>
          <w:shd w:val="clear" w:color="auto" w:fill="FFFFFF"/>
        </w:rPr>
      </w:pPr>
      <w:r>
        <w:rPr>
          <w:rFonts w:ascii="Droid Serif" w:hAnsi="Droid Serif"/>
          <w:color w:val="2A2A2A"/>
          <w:szCs w:val="20"/>
          <w:shd w:val="clear" w:color="auto" w:fill="FFFFFF"/>
        </w:rPr>
        <w:t>Emotio</w:t>
      </w:r>
      <w:r w:rsidR="00B444F9">
        <w:rPr>
          <w:rFonts w:ascii="Droid Serif" w:hAnsi="Droid Serif"/>
          <w:color w:val="2A2A2A"/>
          <w:szCs w:val="20"/>
          <w:shd w:val="clear" w:color="auto" w:fill="FFFFFF"/>
        </w:rPr>
        <w:t>ns</w:t>
      </w:r>
      <w:r>
        <w:rPr>
          <w:rFonts w:ascii="Droid Serif" w:hAnsi="Droid Serif"/>
          <w:color w:val="2A2A2A"/>
          <w:szCs w:val="20"/>
          <w:shd w:val="clear" w:color="auto" w:fill="FFFFFF"/>
        </w:rPr>
        <w:t xml:space="preserve"> are not good or bad, right or wrong. </w:t>
      </w:r>
      <w:r w:rsidR="00302DA0">
        <w:rPr>
          <w:rFonts w:ascii="Droid Serif" w:hAnsi="Droid Serif"/>
          <w:color w:val="2A2A2A"/>
          <w:szCs w:val="20"/>
          <w:shd w:val="clear" w:color="auto" w:fill="FFFFFF"/>
        </w:rPr>
        <w:t xml:space="preserve">They are simple a messages and guidance from our body. The importance of expressing your emotions is vital to your healing process. </w:t>
      </w:r>
    </w:p>
    <w:p w14:paraId="5B9DD2D3" w14:textId="4C99123F" w:rsidR="000D2A55" w:rsidRPr="00225312" w:rsidRDefault="000E04E7" w:rsidP="00225312">
      <w:pPr>
        <w:spacing w:after="0" w:line="240" w:lineRule="auto"/>
        <w:ind w:left="0" w:firstLine="0"/>
        <w:rPr>
          <w:rFonts w:ascii="Times New Roman" w:eastAsia="Times New Roman" w:hAnsi="Times New Roman" w:cs="Times New Roman"/>
          <w:color w:val="auto"/>
          <w:sz w:val="24"/>
          <w:szCs w:val="24"/>
        </w:rPr>
      </w:pPr>
      <w:r w:rsidRPr="000E04E7">
        <w:rPr>
          <w:rFonts w:ascii="Droid Serif" w:hAnsi="Droid Serif"/>
          <w:color w:val="2A2A2A"/>
          <w:szCs w:val="20"/>
        </w:rPr>
        <w:br/>
      </w:r>
      <w:r w:rsidR="00302DA0" w:rsidRPr="00302DA0">
        <w:rPr>
          <w:rFonts w:ascii="Droid Serif" w:hAnsi="Droid Serif"/>
          <w:b/>
          <w:bCs/>
          <w:color w:val="2A2A2A"/>
          <w:szCs w:val="20"/>
          <w:u w:val="single"/>
          <w:shd w:val="clear" w:color="auto" w:fill="FFFFFF"/>
        </w:rPr>
        <w:t xml:space="preserve"> </w:t>
      </w:r>
      <w:r w:rsidRPr="00302DA0">
        <w:rPr>
          <w:rFonts w:ascii="Droid Serif" w:hAnsi="Droid Serif"/>
          <w:b/>
          <w:bCs/>
          <w:color w:val="2A2A2A"/>
          <w:szCs w:val="20"/>
          <w:u w:val="single"/>
          <w:shd w:val="clear" w:color="auto" w:fill="FFFFFF"/>
        </w:rPr>
        <w:t>Benefits of MFR</w:t>
      </w:r>
      <w:r w:rsidR="00302DA0" w:rsidRPr="00302DA0">
        <w:rPr>
          <w:rFonts w:ascii="Droid Serif" w:hAnsi="Droid Serif"/>
          <w:b/>
          <w:bCs/>
          <w:color w:val="2A2A2A"/>
          <w:szCs w:val="20"/>
          <w:u w:val="single"/>
          <w:shd w:val="clear" w:color="auto" w:fill="FFFFFF"/>
        </w:rPr>
        <w:t xml:space="preserve"> may include but not be limited to:</w:t>
      </w:r>
      <w:r w:rsidR="00302DA0">
        <w:rPr>
          <w:rFonts w:ascii="Droid Serif" w:hAnsi="Droid Serif"/>
          <w:color w:val="2A2A2A"/>
          <w:szCs w:val="20"/>
          <w:shd w:val="clear" w:color="auto" w:fill="FFFFFF"/>
        </w:rPr>
        <w:t xml:space="preserve">  </w:t>
      </w:r>
      <w:r w:rsidR="00302DA0" w:rsidRPr="000E04E7">
        <w:rPr>
          <w:rFonts w:ascii="Droid Serif" w:hAnsi="Droid Serif"/>
          <w:color w:val="2A2A2A"/>
          <w:szCs w:val="20"/>
          <w:shd w:val="clear" w:color="auto" w:fill="FFFFFF"/>
        </w:rPr>
        <w:t>Improved structural/postural alignment</w:t>
      </w:r>
      <w:r w:rsidR="00302DA0">
        <w:rPr>
          <w:rFonts w:ascii="Droid Serif" w:hAnsi="Droid Serif"/>
          <w:color w:val="2A2A2A"/>
          <w:szCs w:val="20"/>
          <w:shd w:val="clear" w:color="auto" w:fill="FFFFFF"/>
        </w:rPr>
        <w:t xml:space="preserve">. </w:t>
      </w:r>
      <w:r w:rsidR="00302DA0" w:rsidRPr="000E04E7">
        <w:rPr>
          <w:rFonts w:ascii="Droid Serif" w:hAnsi="Droid Serif"/>
          <w:color w:val="2A2A2A"/>
          <w:szCs w:val="20"/>
          <w:shd w:val="clear" w:color="auto" w:fill="FFFFFF"/>
        </w:rPr>
        <w:t>Increased flexibility and strength</w:t>
      </w:r>
      <w:r w:rsidR="00302DA0">
        <w:rPr>
          <w:rFonts w:ascii="Droid Serif" w:hAnsi="Droid Serif"/>
          <w:color w:val="2A2A2A"/>
          <w:szCs w:val="20"/>
          <w:shd w:val="clear" w:color="auto" w:fill="FFFFFF"/>
        </w:rPr>
        <w:t xml:space="preserve">. </w:t>
      </w:r>
      <w:r w:rsidR="00302DA0" w:rsidRPr="000E04E7">
        <w:rPr>
          <w:rFonts w:ascii="Droid Serif" w:hAnsi="Droid Serif"/>
          <w:color w:val="2A2A2A"/>
          <w:szCs w:val="20"/>
          <w:shd w:val="clear" w:color="auto" w:fill="FFFFFF"/>
        </w:rPr>
        <w:t>Decreased pain</w:t>
      </w:r>
      <w:r w:rsidR="00302DA0">
        <w:rPr>
          <w:rFonts w:ascii="Droid Serif" w:hAnsi="Droid Serif"/>
          <w:color w:val="2A2A2A"/>
          <w:szCs w:val="20"/>
          <w:shd w:val="clear" w:color="auto" w:fill="FFFFFF"/>
        </w:rPr>
        <w:t xml:space="preserve">. </w:t>
      </w:r>
      <w:r w:rsidR="00302DA0" w:rsidRPr="000E04E7">
        <w:rPr>
          <w:rFonts w:ascii="Droid Serif" w:hAnsi="Droid Serif"/>
          <w:color w:val="2A2A2A"/>
          <w:szCs w:val="20"/>
          <w:shd w:val="clear" w:color="auto" w:fill="FFFFFF"/>
        </w:rPr>
        <w:t>Return of function</w:t>
      </w:r>
      <w:r w:rsidR="00302DA0">
        <w:rPr>
          <w:rFonts w:ascii="Droid Serif" w:hAnsi="Droid Serif"/>
          <w:color w:val="2A2A2A"/>
          <w:szCs w:val="20"/>
          <w:shd w:val="clear" w:color="auto" w:fill="FFFFFF"/>
        </w:rPr>
        <w:t xml:space="preserve">. </w:t>
      </w:r>
      <w:r w:rsidR="00302DA0" w:rsidRPr="000E04E7">
        <w:rPr>
          <w:rFonts w:ascii="Droid Serif" w:hAnsi="Droid Serif"/>
          <w:color w:val="2A2A2A"/>
          <w:szCs w:val="20"/>
          <w:shd w:val="clear" w:color="auto" w:fill="FFFFFF"/>
        </w:rPr>
        <w:t>Increased body awareness</w:t>
      </w:r>
      <w:r w:rsidR="00302DA0">
        <w:rPr>
          <w:rFonts w:ascii="Droid Serif" w:hAnsi="Droid Serif"/>
          <w:color w:val="2A2A2A"/>
          <w:szCs w:val="20"/>
          <w:shd w:val="clear" w:color="auto" w:fill="FFFFFF"/>
        </w:rPr>
        <w:t xml:space="preserve">. </w:t>
      </w:r>
      <w:r w:rsidR="00302DA0" w:rsidRPr="000E04E7">
        <w:rPr>
          <w:rFonts w:ascii="Droid Serif" w:hAnsi="Droid Serif"/>
          <w:color w:val="2A2A2A"/>
          <w:szCs w:val="20"/>
          <w:shd w:val="clear" w:color="auto" w:fill="FFFFFF"/>
        </w:rPr>
        <w:t>Increased energy level</w:t>
      </w:r>
      <w:r w:rsidR="00302DA0">
        <w:rPr>
          <w:rFonts w:ascii="Droid Serif" w:hAnsi="Droid Serif"/>
          <w:color w:val="2A2A2A"/>
          <w:szCs w:val="20"/>
          <w:shd w:val="clear" w:color="auto" w:fill="FFFFFF"/>
        </w:rPr>
        <w:t xml:space="preserve">. </w:t>
      </w:r>
      <w:r w:rsidR="00302DA0" w:rsidRPr="000E04E7">
        <w:rPr>
          <w:rFonts w:ascii="Droid Serif" w:hAnsi="Droid Serif"/>
          <w:color w:val="2A2A2A"/>
          <w:szCs w:val="20"/>
          <w:shd w:val="clear" w:color="auto" w:fill="FFFFFF"/>
        </w:rPr>
        <w:t>Feeling more balanced physically, emotionally, mentally</w:t>
      </w:r>
      <w:r w:rsidR="00302DA0">
        <w:rPr>
          <w:rFonts w:ascii="Droid Serif" w:hAnsi="Droid Serif"/>
          <w:color w:val="2A2A2A"/>
          <w:szCs w:val="20"/>
          <w:shd w:val="clear" w:color="auto" w:fill="FFFFFF"/>
        </w:rPr>
        <w:t xml:space="preserve">. </w:t>
      </w:r>
      <w:r w:rsidR="00302DA0" w:rsidRPr="000E04E7">
        <w:rPr>
          <w:rFonts w:ascii="Droid Serif" w:hAnsi="Droid Serif"/>
          <w:color w:val="2A2A2A"/>
          <w:szCs w:val="20"/>
          <w:shd w:val="clear" w:color="auto" w:fill="FFFFFF"/>
        </w:rPr>
        <w:t>Enhanced quality of life</w:t>
      </w:r>
      <w:r w:rsidR="00302DA0">
        <w:rPr>
          <w:rFonts w:ascii="Droid Serif" w:hAnsi="Droid Serif"/>
          <w:color w:val="2A2A2A"/>
          <w:szCs w:val="20"/>
          <w:shd w:val="clear" w:color="auto" w:fill="FFFFFF"/>
        </w:rPr>
        <w:t xml:space="preserve">. Internally more secure and happier. </w:t>
      </w:r>
      <w:r w:rsidR="00F23E6B">
        <w:rPr>
          <w:rFonts w:ascii="Droid Serif" w:hAnsi="Droid Serif"/>
          <w:color w:val="2A2A2A"/>
          <w:szCs w:val="20"/>
          <w:shd w:val="clear" w:color="auto" w:fill="FFFFFF"/>
        </w:rPr>
        <w:t xml:space="preserve"> Feeling d</w:t>
      </w:r>
      <w:r w:rsidR="00302DA0">
        <w:rPr>
          <w:rFonts w:ascii="Droid Serif" w:hAnsi="Droid Serif"/>
          <w:color w:val="2A2A2A"/>
          <w:szCs w:val="20"/>
          <w:shd w:val="clear" w:color="auto" w:fill="FFFFFF"/>
        </w:rPr>
        <w:t xml:space="preserve">eeper sense and purpose of your life. </w:t>
      </w:r>
      <w:r w:rsidR="0037216D">
        <w:rPr>
          <w:rFonts w:ascii="Droid Serif" w:hAnsi="Droid Serif"/>
          <w:color w:val="2A2A2A"/>
          <w:szCs w:val="20"/>
          <w:shd w:val="clear" w:color="auto" w:fill="FFFFFF"/>
        </w:rPr>
        <w:t xml:space="preserve">Healed past events of your life. Deeper sense of peace and serenity. </w:t>
      </w:r>
      <w:r w:rsidR="00302DA0" w:rsidRPr="000E04E7">
        <w:rPr>
          <w:rFonts w:ascii="Droid Serif" w:hAnsi="Droid Serif"/>
          <w:color w:val="2A2A2A"/>
          <w:szCs w:val="20"/>
        </w:rPr>
        <w:br/>
      </w:r>
      <w:r w:rsidR="00302DA0" w:rsidRPr="000E04E7">
        <w:rPr>
          <w:rFonts w:ascii="Droid Serif" w:hAnsi="Droid Serif"/>
          <w:color w:val="2A2A2A"/>
          <w:szCs w:val="20"/>
        </w:rPr>
        <w:br/>
      </w:r>
      <w:r w:rsidRPr="000E04E7">
        <w:rPr>
          <w:rFonts w:ascii="Droid Serif" w:hAnsi="Droid Serif"/>
          <w:color w:val="2A2A2A"/>
          <w:szCs w:val="20"/>
          <w:shd w:val="clear" w:color="auto" w:fill="FFFFFF"/>
        </w:rPr>
        <w:t xml:space="preserve">Lasting healing involves more </w:t>
      </w:r>
      <w:r w:rsidR="00302DA0" w:rsidRPr="000E04E7">
        <w:rPr>
          <w:rFonts w:ascii="Droid Serif" w:hAnsi="Droid Serif"/>
          <w:color w:val="2A2A2A"/>
          <w:szCs w:val="20"/>
          <w:shd w:val="clear" w:color="auto" w:fill="FFFFFF"/>
        </w:rPr>
        <w:t>than</w:t>
      </w:r>
      <w:r w:rsidRPr="000E04E7">
        <w:rPr>
          <w:rFonts w:ascii="Droid Serif" w:hAnsi="Droid Serif"/>
          <w:color w:val="2A2A2A"/>
          <w:szCs w:val="20"/>
          <w:shd w:val="clear" w:color="auto" w:fill="FFFFFF"/>
        </w:rPr>
        <w:t xml:space="preserve"> structural/physical improvement alone. There is an intimate connection between body and mind and often one reflects the other. It is a </w:t>
      </w:r>
      <w:r w:rsidR="00302DA0" w:rsidRPr="000E04E7">
        <w:rPr>
          <w:rFonts w:ascii="Droid Serif" w:hAnsi="Droid Serif"/>
          <w:color w:val="2A2A2A"/>
          <w:szCs w:val="20"/>
          <w:shd w:val="clear" w:color="auto" w:fill="FFFFFF"/>
        </w:rPr>
        <w:t>two-way</w:t>
      </w:r>
      <w:r w:rsidRPr="000E04E7">
        <w:rPr>
          <w:rFonts w:ascii="Droid Serif" w:hAnsi="Droid Serif"/>
          <w:color w:val="2A2A2A"/>
          <w:szCs w:val="20"/>
          <w:shd w:val="clear" w:color="auto" w:fill="FFFFFF"/>
        </w:rPr>
        <w:t xml:space="preserve"> communication.</w:t>
      </w:r>
      <w:r w:rsidRPr="000E04E7">
        <w:rPr>
          <w:rFonts w:ascii="Droid Serif" w:hAnsi="Droid Serif"/>
          <w:color w:val="2A2A2A"/>
          <w:szCs w:val="20"/>
        </w:rPr>
        <w:br/>
      </w:r>
      <w:r w:rsidRPr="000E04E7">
        <w:rPr>
          <w:rFonts w:ascii="Droid Serif" w:hAnsi="Droid Serif"/>
          <w:color w:val="2A2A2A"/>
          <w:szCs w:val="20"/>
        </w:rPr>
        <w:br/>
      </w:r>
      <w:r w:rsidRPr="000E04E7">
        <w:rPr>
          <w:rFonts w:ascii="Droid Serif" w:hAnsi="Droid Serif"/>
          <w:color w:val="2A2A2A"/>
          <w:szCs w:val="20"/>
          <w:shd w:val="clear" w:color="auto" w:fill="FFFFFF"/>
        </w:rPr>
        <w:t>A shift in awareness needs to take place in order to create positive and lasting changes. Old, outdated messages, patterns and beliefs need to be released in order to create space for healthier, freer and more constructive ways of being.</w:t>
      </w:r>
      <w:r w:rsidRPr="000E04E7">
        <w:rPr>
          <w:rFonts w:ascii="Droid Serif" w:hAnsi="Droid Serif"/>
          <w:color w:val="2A2A2A"/>
          <w:szCs w:val="20"/>
        </w:rPr>
        <w:br/>
      </w:r>
      <w:r w:rsidRPr="000E04E7">
        <w:rPr>
          <w:rFonts w:ascii="Droid Serif" w:hAnsi="Droid Serif"/>
          <w:color w:val="2A2A2A"/>
          <w:szCs w:val="20"/>
        </w:rPr>
        <w:br/>
      </w:r>
      <w:r w:rsidRPr="000E04E7">
        <w:rPr>
          <w:rFonts w:ascii="Droid Serif" w:hAnsi="Droid Serif"/>
          <w:color w:val="2A2A2A"/>
          <w:szCs w:val="20"/>
          <w:shd w:val="clear" w:color="auto" w:fill="FFFFFF"/>
        </w:rPr>
        <w:t>We will help you to facilitate this process that involves calming the nervous system by relaxing the body and quieting the mind in a safe and comfortable environment. In this state, you can more consciously listen to the messages from your body</w:t>
      </w:r>
      <w:r w:rsidR="00302DA0">
        <w:rPr>
          <w:rFonts w:ascii="Droid Serif" w:hAnsi="Droid Serif"/>
          <w:color w:val="2A2A2A"/>
          <w:szCs w:val="20"/>
          <w:shd w:val="clear" w:color="auto" w:fill="FFFFFF"/>
        </w:rPr>
        <w:t xml:space="preserve">. </w:t>
      </w:r>
      <w:r w:rsidRPr="000E04E7">
        <w:rPr>
          <w:rFonts w:ascii="Droid Serif" w:hAnsi="Droid Serif"/>
          <w:color w:val="2A2A2A"/>
          <w:szCs w:val="20"/>
        </w:rPr>
        <w:br/>
      </w:r>
      <w:r w:rsidRPr="000E04E7">
        <w:rPr>
          <w:rFonts w:ascii="Droid Serif" w:hAnsi="Droid Serif"/>
          <w:color w:val="2A2A2A"/>
          <w:szCs w:val="20"/>
        </w:rPr>
        <w:br/>
      </w:r>
      <w:r w:rsidRPr="000E04E7">
        <w:rPr>
          <w:rFonts w:ascii="Droid Serif" w:hAnsi="Droid Serif"/>
          <w:color w:val="2A2A2A"/>
          <w:szCs w:val="20"/>
          <w:shd w:val="clear" w:color="auto" w:fill="FFFFFF"/>
        </w:rPr>
        <w:t>If you have more questions, please ask </w:t>
      </w:r>
      <w:hyperlink r:id="rId10" w:history="1">
        <w:r w:rsidRPr="000E04E7">
          <w:rPr>
            <w:rStyle w:val="Hyperlink"/>
            <w:rFonts w:ascii="Droid Serif" w:hAnsi="Droid Serif"/>
            <w:szCs w:val="20"/>
            <w:shd w:val="clear" w:color="auto" w:fill="FFFFFF"/>
          </w:rPr>
          <w:t>Izabela Adamus</w:t>
        </w:r>
      </w:hyperlink>
    </w:p>
    <w:sectPr w:rsidR="000D2A55" w:rsidRPr="00225312" w:rsidSect="00FF6FB6">
      <w:headerReference w:type="even" r:id="rId11"/>
      <w:headerReference w:type="default" r:id="rId12"/>
      <w:footerReference w:type="even" r:id="rId13"/>
      <w:footerReference w:type="default" r:id="rId14"/>
      <w:headerReference w:type="first" r:id="rId15"/>
      <w:type w:val="continuous"/>
      <w:pgSz w:w="12240" w:h="15840"/>
      <w:pgMar w:top="720" w:right="720" w:bottom="720" w:left="720" w:header="576" w:footer="144" w:gutter="0"/>
      <w:pgBorders w:offsetFrom="page">
        <w:top w:val="single" w:sz="18" w:space="27" w:color="538135" w:themeColor="accent6" w:themeShade="BF"/>
        <w:left w:val="single" w:sz="18" w:space="27" w:color="538135" w:themeColor="accent6" w:themeShade="BF"/>
        <w:bottom w:val="single" w:sz="18" w:space="25" w:color="538135" w:themeColor="accent6" w:themeShade="BF"/>
        <w:right w:val="single" w:sz="18" w:space="27" w:color="538135" w:themeColor="accent6" w:themeShade="B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35AA" w14:textId="77777777" w:rsidR="004B7A2D" w:rsidRDefault="004B7A2D" w:rsidP="00C35720">
      <w:pPr>
        <w:spacing w:after="0" w:line="240" w:lineRule="auto"/>
      </w:pPr>
      <w:r>
        <w:separator/>
      </w:r>
    </w:p>
  </w:endnote>
  <w:endnote w:type="continuationSeparator" w:id="0">
    <w:p w14:paraId="5DF3632E" w14:textId="77777777" w:rsidR="004B7A2D" w:rsidRDefault="004B7A2D" w:rsidP="00C3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ertigo Pro">
    <w:altName w:val="Calibri"/>
    <w:panose1 w:val="00000000000000000000"/>
    <w:charset w:val="00"/>
    <w:family w:val="modern"/>
    <w:notTrueType/>
    <w:pitch w:val="variable"/>
    <w:sig w:usb0="A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CEEB" w14:textId="77777777" w:rsidR="0090615F" w:rsidRPr="0090615F" w:rsidRDefault="00A16A99" w:rsidP="0090615F">
    <w:pPr>
      <w:pStyle w:val="Footer"/>
      <w:jc w:val="center"/>
      <w:rPr>
        <w:sz w:val="18"/>
        <w:szCs w:val="18"/>
      </w:rPr>
    </w:pPr>
    <w:r w:rsidRPr="0090615F">
      <w:rPr>
        <w:sz w:val="18"/>
        <w:szCs w:val="18"/>
      </w:rPr>
      <w:t>Wholistic Therapeutics, 7667 W 95</w:t>
    </w:r>
    <w:r w:rsidRPr="0090615F">
      <w:rPr>
        <w:sz w:val="18"/>
        <w:szCs w:val="18"/>
        <w:vertAlign w:val="superscript"/>
      </w:rPr>
      <w:t>th</w:t>
    </w:r>
    <w:r w:rsidRPr="0090615F">
      <w:rPr>
        <w:sz w:val="18"/>
        <w:szCs w:val="18"/>
      </w:rPr>
      <w:t xml:space="preserve"> St, Suite 200, Palos Hills, IL </w:t>
    </w:r>
    <w:proofErr w:type="gramStart"/>
    <w:r w:rsidRPr="0090615F">
      <w:rPr>
        <w:sz w:val="18"/>
        <w:szCs w:val="18"/>
      </w:rPr>
      <w:t>60457  708.525.4640</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50AC" w14:textId="69EA8AA4" w:rsidR="00FF6FB6" w:rsidRDefault="00A16A99" w:rsidP="00341BFA">
    <w:pPr>
      <w:pStyle w:val="Footer"/>
      <w:jc w:val="center"/>
      <w:rPr>
        <w:sz w:val="18"/>
        <w:szCs w:val="18"/>
      </w:rPr>
    </w:pPr>
    <w:r w:rsidRPr="0090615F">
      <w:rPr>
        <w:sz w:val="18"/>
        <w:szCs w:val="18"/>
      </w:rPr>
      <w:t>Wholistic Therapeutics, 7667 W 95</w:t>
    </w:r>
    <w:r w:rsidRPr="0090615F">
      <w:rPr>
        <w:sz w:val="18"/>
        <w:szCs w:val="18"/>
        <w:vertAlign w:val="superscript"/>
      </w:rPr>
      <w:t>th</w:t>
    </w:r>
    <w:r w:rsidRPr="0090615F">
      <w:rPr>
        <w:sz w:val="18"/>
        <w:szCs w:val="18"/>
      </w:rPr>
      <w:t xml:space="preserve"> St, Suite 200, </w:t>
    </w:r>
    <w:r w:rsidR="00C35720">
      <w:rPr>
        <w:sz w:val="18"/>
        <w:szCs w:val="18"/>
      </w:rPr>
      <w:t>Hickory</w:t>
    </w:r>
    <w:r w:rsidRPr="0090615F">
      <w:rPr>
        <w:sz w:val="18"/>
        <w:szCs w:val="18"/>
      </w:rPr>
      <w:t xml:space="preserve"> Hills, IL</w:t>
    </w:r>
    <w:r w:rsidR="00FF6FB6">
      <w:rPr>
        <w:sz w:val="18"/>
        <w:szCs w:val="18"/>
      </w:rPr>
      <w:t xml:space="preserve"> </w:t>
    </w:r>
    <w:r w:rsidRPr="0090615F">
      <w:rPr>
        <w:sz w:val="18"/>
        <w:szCs w:val="18"/>
      </w:rPr>
      <w:t>60457</w:t>
    </w:r>
  </w:p>
  <w:p w14:paraId="01058937" w14:textId="77777777" w:rsidR="00341BFA" w:rsidRPr="0090615F" w:rsidRDefault="00E0095B" w:rsidP="00341BFA">
    <w:pPr>
      <w:pStyle w:val="Footer"/>
      <w:jc w:val="center"/>
      <w:rPr>
        <w:sz w:val="18"/>
        <w:szCs w:val="18"/>
      </w:rPr>
    </w:pPr>
    <w:r>
      <w:rPr>
        <w:sz w:val="18"/>
        <w:szCs w:val="18"/>
      </w:rPr>
      <w:t xml:space="preserve">Phone: </w:t>
    </w:r>
    <w:proofErr w:type="gramStart"/>
    <w:r w:rsidR="00A16A99" w:rsidRPr="0090615F">
      <w:rPr>
        <w:sz w:val="18"/>
        <w:szCs w:val="18"/>
      </w:rPr>
      <w:t>708.525.4640</w:t>
    </w:r>
    <w:r>
      <w:rPr>
        <w:sz w:val="18"/>
        <w:szCs w:val="18"/>
      </w:rPr>
      <w:t xml:space="preserve">  Fax</w:t>
    </w:r>
    <w:proofErr w:type="gramEnd"/>
    <w:r>
      <w:rPr>
        <w:sz w:val="18"/>
        <w:szCs w:val="18"/>
      </w:rPr>
      <w:t xml:space="preserve">: </w:t>
    </w:r>
    <w:r w:rsidRPr="00E0095B">
      <w:rPr>
        <w:sz w:val="18"/>
        <w:szCs w:val="18"/>
      </w:rPr>
      <w:t>888</w:t>
    </w:r>
    <w:r>
      <w:rPr>
        <w:sz w:val="18"/>
        <w:szCs w:val="18"/>
      </w:rPr>
      <w:t>.</w:t>
    </w:r>
    <w:r w:rsidRPr="00E0095B">
      <w:rPr>
        <w:sz w:val="18"/>
        <w:szCs w:val="18"/>
      </w:rPr>
      <w:t>755</w:t>
    </w:r>
    <w:r>
      <w:rPr>
        <w:sz w:val="18"/>
        <w:szCs w:val="18"/>
      </w:rPr>
      <w:t>.</w:t>
    </w:r>
    <w:r w:rsidRPr="00E0095B">
      <w:rPr>
        <w:sz w:val="18"/>
        <w:szCs w:val="18"/>
      </w:rPr>
      <w:t>5582</w:t>
    </w:r>
  </w:p>
  <w:p w14:paraId="4C6DB555" w14:textId="77777777" w:rsidR="0090615F" w:rsidRDefault="00502702">
    <w:pPr>
      <w:pStyle w:val="Footer"/>
    </w:pPr>
  </w:p>
  <w:p w14:paraId="27D25A1E" w14:textId="77777777" w:rsidR="0090615F" w:rsidRDefault="0050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AA70" w14:textId="77777777" w:rsidR="004B7A2D" w:rsidRDefault="004B7A2D" w:rsidP="00C35720">
      <w:pPr>
        <w:spacing w:after="0" w:line="240" w:lineRule="auto"/>
      </w:pPr>
      <w:r>
        <w:separator/>
      </w:r>
    </w:p>
  </w:footnote>
  <w:footnote w:type="continuationSeparator" w:id="0">
    <w:p w14:paraId="3396B09B" w14:textId="77777777" w:rsidR="004B7A2D" w:rsidRDefault="004B7A2D" w:rsidP="00C3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858744"/>
      <w:temporary/>
      <w:showingPlcHdr/>
      <w15:appearance w15:val="hidden"/>
    </w:sdtPr>
    <w:sdtEndPr/>
    <w:sdtContent>
      <w:p w14:paraId="3E36F934" w14:textId="77777777" w:rsidR="00341BFA" w:rsidRDefault="00A16A99">
        <w:pPr>
          <w:pStyle w:val="Header"/>
        </w:pPr>
        <w:r>
          <w:t>[Type here]</w:t>
        </w:r>
      </w:p>
    </w:sdtContent>
  </w:sdt>
  <w:p w14:paraId="5E0323FE" w14:textId="77777777" w:rsidR="006B36F3" w:rsidRDefault="005027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7AB8" w14:textId="77777777" w:rsidR="006B36F3" w:rsidRDefault="00A16A99">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0D7B5ED0" wp14:editId="50F11AD7">
              <wp:simplePos x="0" y="0"/>
              <wp:positionH relativeFrom="page">
                <wp:posOffset>350774</wp:posOffset>
              </wp:positionH>
              <wp:positionV relativeFrom="page">
                <wp:posOffset>350774</wp:posOffset>
              </wp:positionV>
              <wp:extent cx="7073900" cy="9372600"/>
              <wp:effectExtent l="0" t="0" r="0" b="0"/>
              <wp:wrapNone/>
              <wp:docPr id="12458" name="Group 12458"/>
              <wp:cNvGraphicFramePr/>
              <a:graphic xmlns:a="http://schemas.openxmlformats.org/drawingml/2006/main">
                <a:graphicData uri="http://schemas.microsoft.com/office/word/2010/wordprocessingGroup">
                  <wpg:wgp>
                    <wpg:cNvGrpSpPr/>
                    <wpg:grpSpPr>
                      <a:xfrm>
                        <a:off x="0" y="0"/>
                        <a:ext cx="7073900" cy="9372600"/>
                        <a:chOff x="0" y="0"/>
                        <a:chExt cx="7073900" cy="9372600"/>
                      </a:xfrm>
                    </wpg:grpSpPr>
                    <wps:wsp>
                      <wps:cNvPr id="12459" name="Shape 12459"/>
                      <wps:cNvSpPr/>
                      <wps:spPr>
                        <a:xfrm>
                          <a:off x="0" y="0"/>
                          <a:ext cx="7073900" cy="9372600"/>
                        </a:xfrm>
                        <a:custGeom>
                          <a:avLst/>
                          <a:gdLst/>
                          <a:ahLst/>
                          <a:cxnLst/>
                          <a:rect l="0" t="0" r="0" b="0"/>
                          <a:pathLst>
                            <a:path w="7073900" h="9372600">
                              <a:moveTo>
                                <a:pt x="0" y="9372600"/>
                              </a:moveTo>
                              <a:lnTo>
                                <a:pt x="7073900" y="9372600"/>
                              </a:lnTo>
                              <a:lnTo>
                                <a:pt x="7073900" y="0"/>
                              </a:lnTo>
                              <a:lnTo>
                                <a:pt x="0" y="0"/>
                              </a:lnTo>
                              <a:close/>
                            </a:path>
                          </a:pathLst>
                        </a:custGeom>
                        <a:ln w="12700" cap="flat">
                          <a:miter lim="100000"/>
                        </a:ln>
                      </wps:spPr>
                      <wps:style>
                        <a:lnRef idx="1">
                          <a:srgbClr val="A73225"/>
                        </a:lnRef>
                        <a:fillRef idx="0">
                          <a:srgbClr val="000000">
                            <a:alpha val="0"/>
                          </a:srgbClr>
                        </a:fillRef>
                        <a:effectRef idx="0">
                          <a:scrgbClr r="0" g="0" b="0"/>
                        </a:effectRef>
                        <a:fontRef idx="none"/>
                      </wps:style>
                      <wps:bodyPr/>
                    </wps:wsp>
                  </wpg:wgp>
                </a:graphicData>
              </a:graphic>
            </wp:anchor>
          </w:drawing>
        </mc:Choice>
        <mc:Fallback>
          <w:pict>
            <v:group w14:anchorId="07A9E14B" id="Group 12458" o:spid="_x0000_s1026" style="position:absolute;margin-left:27.6pt;margin-top:27.6pt;width:557pt;height:738pt;z-index:-251657216;mso-position-horizontal-relative:page;mso-position-vertical-relative:page" coordsize="7073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">
              <v:shape id="Shape 12459" o:spid="_x0000_s1027" style="position:absolute;width:70739;height:93726;visibility:visible;mso-wrap-style:square;v-text-anchor:top" coordsize="7073900,937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Rz8QA&#10;AADeAAAADwAAAGRycy9kb3ducmV2LnhtbERPTWvCQBC9F/oflhG81Y2iQVNXkYKgl7YmHjwOu9Mk&#10;mJ0N2dXEf+8WCr3N433OejvYRtyp87VjBdNJAoJYO1NzqeBc7N+WIHxANtg4JgUP8rDdvL6sMTOu&#10;5xPd81CKGMI+QwVVCG0mpdcVWfQT1xJH7sd1FkOEXSlNh30Mt42cJUkqLdYcGyps6aMifc1vVsFx&#10;WvhPfdbpTn+74pIm/dfi0is1Hg27dxCBhvAv/nMfTJw/my9W8PtOv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Ec/EAAAA3gAAAA8AAAAAAAAAAAAAAAAAmAIAAGRycy9k&#10;b3ducmV2LnhtbFBLBQYAAAAABAAEAPUAAACJAwAAAAA=&#10;" path="m,9372600r7073900,l7073900,,,,,9372600xe" filled="f" strokecolor="#a73225" strokeweight="1pt">
                <v:stroke miterlimit="1" joinstyle="miter"/>
                <v:path arrowok="t" textboxrect="0,0,7073900,93726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4D0F" w14:textId="77777777" w:rsidR="006B36F3" w:rsidRDefault="00A16A99">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4C9F9CAC" wp14:editId="224A41E9">
              <wp:simplePos x="0" y="0"/>
              <wp:positionH relativeFrom="page">
                <wp:posOffset>350774</wp:posOffset>
              </wp:positionH>
              <wp:positionV relativeFrom="page">
                <wp:posOffset>350774</wp:posOffset>
              </wp:positionV>
              <wp:extent cx="7073900" cy="9372600"/>
              <wp:effectExtent l="0" t="0" r="0" b="0"/>
              <wp:wrapNone/>
              <wp:docPr id="12455" name="Group 12455"/>
              <wp:cNvGraphicFramePr/>
              <a:graphic xmlns:a="http://schemas.openxmlformats.org/drawingml/2006/main">
                <a:graphicData uri="http://schemas.microsoft.com/office/word/2010/wordprocessingGroup">
                  <wpg:wgp>
                    <wpg:cNvGrpSpPr/>
                    <wpg:grpSpPr>
                      <a:xfrm>
                        <a:off x="0" y="0"/>
                        <a:ext cx="7073900" cy="9372600"/>
                        <a:chOff x="0" y="0"/>
                        <a:chExt cx="7073900" cy="9372600"/>
                      </a:xfrm>
                    </wpg:grpSpPr>
                    <wps:wsp>
                      <wps:cNvPr id="12456" name="Shape 12456"/>
                      <wps:cNvSpPr/>
                      <wps:spPr>
                        <a:xfrm>
                          <a:off x="0" y="0"/>
                          <a:ext cx="7073900" cy="9372600"/>
                        </a:xfrm>
                        <a:custGeom>
                          <a:avLst/>
                          <a:gdLst/>
                          <a:ahLst/>
                          <a:cxnLst/>
                          <a:rect l="0" t="0" r="0" b="0"/>
                          <a:pathLst>
                            <a:path w="7073900" h="9372600">
                              <a:moveTo>
                                <a:pt x="0" y="9372600"/>
                              </a:moveTo>
                              <a:lnTo>
                                <a:pt x="7073900" y="9372600"/>
                              </a:lnTo>
                              <a:lnTo>
                                <a:pt x="7073900" y="0"/>
                              </a:lnTo>
                              <a:lnTo>
                                <a:pt x="0" y="0"/>
                              </a:lnTo>
                              <a:close/>
                            </a:path>
                          </a:pathLst>
                        </a:custGeom>
                        <a:ln w="12700" cap="flat">
                          <a:miter lim="100000"/>
                        </a:ln>
                      </wps:spPr>
                      <wps:style>
                        <a:lnRef idx="1">
                          <a:srgbClr val="A73225"/>
                        </a:lnRef>
                        <a:fillRef idx="0">
                          <a:srgbClr val="000000">
                            <a:alpha val="0"/>
                          </a:srgbClr>
                        </a:fillRef>
                        <a:effectRef idx="0">
                          <a:scrgbClr r="0" g="0" b="0"/>
                        </a:effectRef>
                        <a:fontRef idx="none"/>
                      </wps:style>
                      <wps:bodyPr/>
                    </wps:wsp>
                  </wpg:wgp>
                </a:graphicData>
              </a:graphic>
            </wp:anchor>
          </w:drawing>
        </mc:Choice>
        <mc:Fallback>
          <w:pict>
            <v:group w14:anchorId="37358FCE" id="Group 12455" o:spid="_x0000_s1026" style="position:absolute;margin-left:27.6pt;margin-top:27.6pt;width:557pt;height:738pt;z-index:-251656192;mso-position-horizontal-relative:page;mso-position-vertical-relative:page" coordsize="7073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">
              <v:shape id="Shape 12456" o:spid="_x0000_s1027" style="position:absolute;width:70739;height:93726;visibility:visible;mso-wrap-style:square;v-text-anchor:top" coordsize="7073900,937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FvcMA&#10;AADeAAAADwAAAGRycy9kb3ducmV2LnhtbERPTYvCMBC9C/6HMMLeNFW0LF2jiCDoxV2tB49DMrbF&#10;ZlKaaLv/3iwseJvH+5zlure1eFLrK8cKppMEBLF2puJCwSXfjT9B+IBssHZMCn7Jw3o1HCwxM67j&#10;Ez3PoRAxhH2GCsoQmkxKr0uy6CeuIY7czbUWQ4RtIU2LXQy3tZwlSSotVhwbSmxoW5K+nx9WwWGa&#10;+6O+6HSjf1x+TZPue3HtlPoY9ZsvEIH68Bb/u/cmzp/NFyn8vRNv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WFvcMAAADeAAAADwAAAAAAAAAAAAAAAACYAgAAZHJzL2Rv&#10;d25yZXYueG1sUEsFBgAAAAAEAAQA9QAAAIgDAAAAAA==&#10;" path="m,9372600r7073900,l7073900,,,,,9372600xe" filled="f" strokecolor="#a73225" strokeweight="1pt">
                <v:stroke miterlimit="1" joinstyle="miter"/>
                <v:path arrowok="t" textboxrect="0,0,7073900,93726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C2"/>
    <w:rsid w:val="000D2A55"/>
    <w:rsid w:val="000E04E7"/>
    <w:rsid w:val="001359B7"/>
    <w:rsid w:val="00137063"/>
    <w:rsid w:val="001F244E"/>
    <w:rsid w:val="00225312"/>
    <w:rsid w:val="00225FA2"/>
    <w:rsid w:val="00251474"/>
    <w:rsid w:val="002B5193"/>
    <w:rsid w:val="002B63EE"/>
    <w:rsid w:val="002C7282"/>
    <w:rsid w:val="00302DA0"/>
    <w:rsid w:val="00344CDF"/>
    <w:rsid w:val="0037216D"/>
    <w:rsid w:val="00376DF6"/>
    <w:rsid w:val="003C16BC"/>
    <w:rsid w:val="004530B3"/>
    <w:rsid w:val="00493820"/>
    <w:rsid w:val="004B7A2D"/>
    <w:rsid w:val="00502702"/>
    <w:rsid w:val="00595354"/>
    <w:rsid w:val="005C5F9D"/>
    <w:rsid w:val="005F3531"/>
    <w:rsid w:val="0061066A"/>
    <w:rsid w:val="00621635"/>
    <w:rsid w:val="00700D31"/>
    <w:rsid w:val="00712F78"/>
    <w:rsid w:val="007514AC"/>
    <w:rsid w:val="00752667"/>
    <w:rsid w:val="00781565"/>
    <w:rsid w:val="008547C1"/>
    <w:rsid w:val="008D56B2"/>
    <w:rsid w:val="008F0AF7"/>
    <w:rsid w:val="00905363"/>
    <w:rsid w:val="009140DA"/>
    <w:rsid w:val="00966F5C"/>
    <w:rsid w:val="0097685F"/>
    <w:rsid w:val="009E522C"/>
    <w:rsid w:val="00A16A99"/>
    <w:rsid w:val="00A30B4A"/>
    <w:rsid w:val="00AA307E"/>
    <w:rsid w:val="00B07A42"/>
    <w:rsid w:val="00B10A37"/>
    <w:rsid w:val="00B444F9"/>
    <w:rsid w:val="00C35720"/>
    <w:rsid w:val="00C66439"/>
    <w:rsid w:val="00C67C48"/>
    <w:rsid w:val="00CF53BE"/>
    <w:rsid w:val="00D13264"/>
    <w:rsid w:val="00D24FAB"/>
    <w:rsid w:val="00D843F7"/>
    <w:rsid w:val="00DC4BC2"/>
    <w:rsid w:val="00E0095B"/>
    <w:rsid w:val="00EC7C83"/>
    <w:rsid w:val="00F002AD"/>
    <w:rsid w:val="00F23E6B"/>
    <w:rsid w:val="00F556AD"/>
    <w:rsid w:val="00F60735"/>
    <w:rsid w:val="00F61885"/>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423D"/>
  <w15:chartTrackingRefBased/>
  <w15:docId w15:val="{7B18039E-AEB7-409F-AC6B-6F6E90CB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ertigo Pro" w:eastAsiaTheme="minorHAnsi" w:hAnsi="Fertigo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C2"/>
    <w:pPr>
      <w:spacing w:after="233" w:line="261" w:lineRule="auto"/>
      <w:ind w:left="360" w:hanging="10"/>
    </w:pPr>
    <w:rPr>
      <w:rFonts w:ascii="Arial" w:eastAsia="Arial" w:hAnsi="Arial" w:cs="Arial"/>
      <w:color w:val="181717"/>
      <w:sz w:val="20"/>
    </w:rPr>
  </w:style>
  <w:style w:type="paragraph" w:styleId="Heading1">
    <w:name w:val="heading 1"/>
    <w:next w:val="Normal"/>
    <w:link w:val="Heading1Char"/>
    <w:uiPriority w:val="9"/>
    <w:unhideWhenUsed/>
    <w:qFormat/>
    <w:rsid w:val="00DC4BC2"/>
    <w:pPr>
      <w:keepNext/>
      <w:keepLines/>
      <w:spacing w:after="310"/>
      <w:ind w:left="420" w:hanging="10"/>
      <w:jc w:val="center"/>
      <w:outlineLvl w:val="0"/>
    </w:pPr>
    <w:rPr>
      <w:rFonts w:ascii="Arial" w:eastAsia="Arial" w:hAnsi="Arial" w:cs="Arial"/>
      <w:b/>
      <w:color w:val="181717"/>
      <w:sz w:val="24"/>
    </w:rPr>
  </w:style>
  <w:style w:type="paragraph" w:styleId="Heading2">
    <w:name w:val="heading 2"/>
    <w:next w:val="Normal"/>
    <w:link w:val="Heading2Char"/>
    <w:uiPriority w:val="9"/>
    <w:unhideWhenUsed/>
    <w:qFormat/>
    <w:rsid w:val="00DC4BC2"/>
    <w:pPr>
      <w:keepNext/>
      <w:keepLines/>
      <w:spacing w:after="105"/>
      <w:ind w:left="360" w:hanging="10"/>
      <w:outlineLvl w:val="1"/>
    </w:pPr>
    <w:rPr>
      <w:rFonts w:ascii="Arial" w:eastAsia="Arial" w:hAnsi="Arial" w:cs="Arial"/>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BC2"/>
    <w:rPr>
      <w:rFonts w:ascii="Arial" w:eastAsia="Arial" w:hAnsi="Arial" w:cs="Arial"/>
      <w:b/>
      <w:color w:val="181717"/>
      <w:sz w:val="24"/>
    </w:rPr>
  </w:style>
  <w:style w:type="character" w:customStyle="1" w:styleId="Heading2Char">
    <w:name w:val="Heading 2 Char"/>
    <w:basedOn w:val="DefaultParagraphFont"/>
    <w:link w:val="Heading2"/>
    <w:uiPriority w:val="9"/>
    <w:rsid w:val="00DC4BC2"/>
    <w:rPr>
      <w:rFonts w:ascii="Arial" w:eastAsia="Arial" w:hAnsi="Arial" w:cs="Arial"/>
      <w:b/>
      <w:color w:val="181717"/>
    </w:rPr>
  </w:style>
  <w:style w:type="table" w:customStyle="1" w:styleId="TableGrid">
    <w:name w:val="TableGrid"/>
    <w:rsid w:val="00DC4BC2"/>
    <w:pPr>
      <w:spacing w:after="0" w:line="240" w:lineRule="auto"/>
    </w:pPr>
    <w:rPr>
      <w:rFonts w:asciiTheme="minorHAnsi" w:eastAsiaTheme="minorEastAsia" w:hAnsiTheme="minorHAnsi"/>
    </w:rPr>
    <w:tblPr>
      <w:tblCellMar>
        <w:top w:w="0" w:type="dxa"/>
        <w:left w:w="0" w:type="dxa"/>
        <w:bottom w:w="0" w:type="dxa"/>
        <w:right w:w="0" w:type="dxa"/>
      </w:tblCellMar>
    </w:tblPr>
  </w:style>
  <w:style w:type="paragraph" w:styleId="Footer">
    <w:name w:val="footer"/>
    <w:basedOn w:val="Normal"/>
    <w:link w:val="FooterChar"/>
    <w:uiPriority w:val="99"/>
    <w:unhideWhenUsed/>
    <w:rsid w:val="00DC4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C2"/>
    <w:rPr>
      <w:rFonts w:ascii="Arial" w:eastAsia="Arial" w:hAnsi="Arial" w:cs="Arial"/>
      <w:color w:val="181717"/>
      <w:sz w:val="20"/>
    </w:rPr>
  </w:style>
  <w:style w:type="paragraph" w:styleId="Header">
    <w:name w:val="header"/>
    <w:basedOn w:val="Normal"/>
    <w:link w:val="HeaderChar"/>
    <w:uiPriority w:val="99"/>
    <w:unhideWhenUsed/>
    <w:rsid w:val="00DC4BC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DC4BC2"/>
    <w:rPr>
      <w:rFonts w:asciiTheme="minorHAnsi" w:eastAsiaTheme="minorEastAsia" w:hAnsiTheme="minorHAnsi" w:cs="Times New Roman"/>
    </w:rPr>
  </w:style>
  <w:style w:type="table" w:styleId="TableGrid0">
    <w:name w:val="Table Grid"/>
    <w:basedOn w:val="TableNormal"/>
    <w:uiPriority w:val="39"/>
    <w:rsid w:val="00DC4BC2"/>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F60735"/>
    <w:pPr>
      <w:framePr w:w="3845" w:h="1584" w:hSpace="187" w:vSpace="187" w:wrap="notBeside" w:vAnchor="page" w:hAnchor="margin" w:y="894" w:anchorLock="1"/>
      <w:spacing w:after="0" w:line="280" w:lineRule="atLeast"/>
      <w:ind w:left="0" w:firstLine="0"/>
      <w:jc w:val="both"/>
    </w:pPr>
    <w:rPr>
      <w:rFonts w:ascii="Arial Black" w:eastAsia="Times New Roman" w:hAnsi="Arial Black" w:cs="Times New Roman"/>
      <w:color w:val="auto"/>
      <w:spacing w:val="-25"/>
      <w:sz w:val="32"/>
      <w:szCs w:val="20"/>
    </w:rPr>
  </w:style>
  <w:style w:type="character" w:customStyle="1" w:styleId="yshortcuts">
    <w:name w:val="yshortcuts"/>
    <w:basedOn w:val="DefaultParagraphFont"/>
    <w:rsid w:val="00F60735"/>
  </w:style>
  <w:style w:type="character" w:styleId="Hyperlink">
    <w:name w:val="Hyperlink"/>
    <w:basedOn w:val="DefaultParagraphFont"/>
    <w:uiPriority w:val="99"/>
    <w:unhideWhenUsed/>
    <w:rsid w:val="00137063"/>
    <w:rPr>
      <w:color w:val="0563C1" w:themeColor="hyperlink"/>
      <w:u w:val="single"/>
    </w:rPr>
  </w:style>
  <w:style w:type="character" w:styleId="UnresolvedMention">
    <w:name w:val="Unresolved Mention"/>
    <w:basedOn w:val="DefaultParagraphFont"/>
    <w:uiPriority w:val="99"/>
    <w:semiHidden/>
    <w:unhideWhenUsed/>
    <w:rsid w:val="00137063"/>
    <w:rPr>
      <w:color w:val="605E5C"/>
      <w:shd w:val="clear" w:color="auto" w:fill="E1DFDD"/>
    </w:rPr>
  </w:style>
  <w:style w:type="character" w:styleId="Strong">
    <w:name w:val="Strong"/>
    <w:basedOn w:val="DefaultParagraphFont"/>
    <w:uiPriority w:val="22"/>
    <w:qFormat/>
    <w:rsid w:val="000E0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2958">
      <w:bodyDiv w:val="1"/>
      <w:marLeft w:val="0"/>
      <w:marRight w:val="0"/>
      <w:marTop w:val="0"/>
      <w:marBottom w:val="0"/>
      <w:divBdr>
        <w:top w:val="none" w:sz="0" w:space="0" w:color="auto"/>
        <w:left w:val="none" w:sz="0" w:space="0" w:color="auto"/>
        <w:bottom w:val="none" w:sz="0" w:space="0" w:color="auto"/>
        <w:right w:val="none" w:sz="0" w:space="0" w:color="auto"/>
      </w:divBdr>
    </w:div>
    <w:div w:id="16809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voss\Downloads\www.whl-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abela.adamus@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zabela.adamus@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750B-7B16-45B7-9B74-F5422915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Perrier</dc:creator>
  <cp:keywords/>
  <dc:description/>
  <cp:lastModifiedBy>George Voss</cp:lastModifiedBy>
  <cp:revision>2</cp:revision>
  <cp:lastPrinted>2020-03-27T17:31:00Z</cp:lastPrinted>
  <dcterms:created xsi:type="dcterms:W3CDTF">2020-04-05T16:53:00Z</dcterms:created>
  <dcterms:modified xsi:type="dcterms:W3CDTF">2020-04-05T16:53:00Z</dcterms:modified>
</cp:coreProperties>
</file>